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4" w:rsidRP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86 Психолого-социальная работа в современном обществе: проблемы и решения:</w:t>
      </w:r>
      <w:r>
        <w:rPr>
          <w:rFonts w:ascii="Times New Roman" w:hAnsi="Times New Roman" w:cs="Times New Roman"/>
          <w:sz w:val="24"/>
          <w:szCs w:val="24"/>
        </w:rPr>
        <w:t xml:space="preserve"> материалы международных научно-практических конференций, апрель 2016 года/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Ю.П.Платонова.-СПб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СПбГИПСР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2016.-579 с.</w:t>
      </w:r>
    </w:p>
    <w:p w:rsidR="003A7424" w:rsidRDefault="003A7424" w:rsidP="003A7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24" w:rsidRDefault="003A7424" w:rsidP="003A7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24" w:rsidRPr="009858E2" w:rsidRDefault="003A7424" w:rsidP="003A7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E2">
        <w:rPr>
          <w:rFonts w:ascii="Times New Roman" w:hAnsi="Times New Roman" w:cs="Times New Roman"/>
          <w:b/>
          <w:sz w:val="24"/>
          <w:szCs w:val="24"/>
        </w:rPr>
        <w:t xml:space="preserve">Использование методов </w:t>
      </w:r>
      <w:proofErr w:type="spellStart"/>
      <w:r w:rsidRPr="009858E2">
        <w:rPr>
          <w:rFonts w:ascii="Times New Roman" w:hAnsi="Times New Roman" w:cs="Times New Roman"/>
          <w:b/>
          <w:sz w:val="24"/>
          <w:szCs w:val="24"/>
        </w:rPr>
        <w:t>арт-терапии</w:t>
      </w:r>
      <w:proofErr w:type="spellEnd"/>
      <w:r w:rsidRPr="009858E2">
        <w:rPr>
          <w:rFonts w:ascii="Times New Roman" w:hAnsi="Times New Roman" w:cs="Times New Roman"/>
          <w:b/>
          <w:sz w:val="24"/>
          <w:szCs w:val="24"/>
        </w:rPr>
        <w:t xml:space="preserve"> в работе</w:t>
      </w:r>
    </w:p>
    <w:p w:rsidR="003A7424" w:rsidRPr="009858E2" w:rsidRDefault="003A7424" w:rsidP="003A7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E2">
        <w:rPr>
          <w:rFonts w:ascii="Times New Roman" w:hAnsi="Times New Roman" w:cs="Times New Roman"/>
          <w:b/>
          <w:sz w:val="24"/>
          <w:szCs w:val="24"/>
        </w:rPr>
        <w:t>с «эмоциональным выгоранием»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7424" w:rsidRDefault="003A7424" w:rsidP="003A74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3D6">
        <w:rPr>
          <w:rFonts w:ascii="Times New Roman" w:hAnsi="Times New Roman" w:cs="Times New Roman"/>
          <w:b/>
          <w:i/>
          <w:sz w:val="24"/>
          <w:szCs w:val="24"/>
        </w:rPr>
        <w:t>Баймурзина</w:t>
      </w:r>
      <w:proofErr w:type="spellEnd"/>
      <w:r w:rsidRPr="005623D6">
        <w:rPr>
          <w:rFonts w:ascii="Times New Roman" w:hAnsi="Times New Roman" w:cs="Times New Roman"/>
          <w:b/>
          <w:i/>
          <w:sz w:val="24"/>
          <w:szCs w:val="24"/>
        </w:rPr>
        <w:t xml:space="preserve"> Дина </w:t>
      </w:r>
      <w:proofErr w:type="spellStart"/>
      <w:r w:rsidRPr="005623D6">
        <w:rPr>
          <w:rFonts w:ascii="Times New Roman" w:hAnsi="Times New Roman" w:cs="Times New Roman"/>
          <w:b/>
          <w:i/>
          <w:sz w:val="24"/>
          <w:szCs w:val="24"/>
        </w:rPr>
        <w:t>Айдаровна</w:t>
      </w:r>
      <w:proofErr w:type="spellEnd"/>
    </w:p>
    <w:p w:rsidR="003A7424" w:rsidRPr="005623D6" w:rsidRDefault="003A7424" w:rsidP="003A7424">
      <w:pPr>
        <w:ind w:left="1418" w:right="1418"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3D6">
        <w:rPr>
          <w:rFonts w:ascii="Times New Roman" w:hAnsi="Times New Roman" w:cs="Times New Roman"/>
          <w:i/>
          <w:sz w:val="24"/>
          <w:szCs w:val="24"/>
        </w:rPr>
        <w:t>педагог-психолог МБОУ СОШ № 18</w:t>
      </w:r>
    </w:p>
    <w:p w:rsidR="003A7424" w:rsidRDefault="003A7424" w:rsidP="003A7424">
      <w:pPr>
        <w:ind w:left="1418" w:right="1418"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3D6">
        <w:rPr>
          <w:rFonts w:ascii="Times New Roman" w:hAnsi="Times New Roman" w:cs="Times New Roman"/>
          <w:i/>
          <w:sz w:val="24"/>
          <w:szCs w:val="24"/>
        </w:rPr>
        <w:t>г. Челябинск, Россия</w:t>
      </w:r>
    </w:p>
    <w:p w:rsidR="003A7424" w:rsidRPr="009858E2" w:rsidRDefault="003A7424" w:rsidP="003A7424">
      <w:pPr>
        <w:ind w:right="1418"/>
        <w:rPr>
          <w:rFonts w:ascii="Times New Roman" w:hAnsi="Times New Roman" w:cs="Times New Roman"/>
          <w:i/>
          <w:sz w:val="24"/>
          <w:szCs w:val="24"/>
        </w:rPr>
      </w:pPr>
    </w:p>
    <w:p w:rsidR="003A7424" w:rsidRPr="00BD3D21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D21">
        <w:rPr>
          <w:rFonts w:ascii="Times New Roman" w:hAnsi="Times New Roman" w:cs="Times New Roman"/>
          <w:sz w:val="24"/>
          <w:szCs w:val="24"/>
        </w:rPr>
        <w:t>Основным и ведущим звеном в модернизации российского образования является учитель, и только здоровый учитель может воспитать здоровых детей. В связи с этим вопросы здоровья учителя обретают особую актуальность. Здоровье учителя становится одним из факторов успешности образовательной системы, предопределяет эффективность процесса обучения и воспитания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BE1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Герьянская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Н.О., 2010</w:t>
      </w:r>
      <w:r w:rsidRPr="001D7BE1">
        <w:rPr>
          <w:rFonts w:ascii="Times New Roman" w:hAnsi="Times New Roman"/>
          <w:sz w:val="24"/>
          <w:szCs w:val="24"/>
        </w:rPr>
        <w:t>]</w:t>
      </w:r>
      <w:r w:rsidRPr="001D7BE1">
        <w:rPr>
          <w:rFonts w:ascii="Times New Roman" w:hAnsi="Times New Roman" w:cs="Times New Roman"/>
          <w:sz w:val="24"/>
          <w:szCs w:val="24"/>
        </w:rPr>
        <w:t>.</w:t>
      </w:r>
    </w:p>
    <w:p w:rsidR="003A7424" w:rsidRPr="005743F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D21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 xml:space="preserve">ю возможностей поддержания и укрепления здоровья учителя посвящен ряд работ отечественных и зарубежных авторов: Л. М. Митина, А. К. Маркова,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Малярчук и др. </w:t>
      </w:r>
      <w:r w:rsidRPr="005743F4">
        <w:rPr>
          <w:rFonts w:ascii="Times New Roman" w:hAnsi="Times New Roman"/>
          <w:sz w:val="24"/>
          <w:szCs w:val="24"/>
        </w:rPr>
        <w:t>[Малярчук Н.Н., 2009]</w:t>
      </w:r>
      <w:r w:rsidRPr="005743F4">
        <w:rPr>
          <w:rFonts w:ascii="Times New Roman" w:hAnsi="Times New Roman" w:cs="Times New Roman"/>
          <w:sz w:val="24"/>
          <w:szCs w:val="24"/>
        </w:rPr>
        <w:t>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для кого не секрет, что профессия педагога относится к разряду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требующих от него больших резервов самообладания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острый кратковременный стресс может быть полезен, например, большим выбросом энергии. Хронический же стресс, который развивается при частом повторении сильных воздействий, вреден: он приводит к снижению сопротивляемости, т.е. делает организм более уязвимым.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Неудивительно, что педагоги как профессиональная группа отличается крайне низкими показателями физического и психического здоровья. И в большинстве случаев, учитель нуждается не в медицинской помощи, а скорее в социально-психологической – в выработке необходимых качеств и навыков по накоплению функциональных резервов в организме </w:t>
      </w:r>
      <w:r w:rsidRPr="005743F4">
        <w:rPr>
          <w:rFonts w:ascii="Times New Roman" w:hAnsi="Times New Roman"/>
          <w:sz w:val="24"/>
          <w:szCs w:val="24"/>
        </w:rPr>
        <w:t>[Савчук А.Н., 2009]</w:t>
      </w:r>
      <w:r w:rsidRPr="005743F4">
        <w:rPr>
          <w:rFonts w:ascii="Times New Roman" w:hAnsi="Times New Roman" w:cs="Times New Roman"/>
          <w:sz w:val="24"/>
          <w:szCs w:val="24"/>
        </w:rPr>
        <w:t>.</w:t>
      </w:r>
    </w:p>
    <w:p w:rsidR="003A7424" w:rsidRPr="001A1BE3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>Синдром профессионального выгорания – это профессиональная деструкция личности, которая проявляется в виде устойчивых психических переживаний, а так же в изменении качества, структуры и содержания профессиональной деятельности.</w:t>
      </w:r>
    </w:p>
    <w:p w:rsidR="003A7424" w:rsidRPr="001A1BE3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 xml:space="preserve">Данные изменения возникают вследствие стрессов на работе и, как правило, носят </w:t>
      </w:r>
      <w:proofErr w:type="spellStart"/>
      <w:r w:rsidRPr="001A1BE3">
        <w:rPr>
          <w:rFonts w:ascii="Times New Roman" w:hAnsi="Times New Roman"/>
          <w:sz w:val="24"/>
          <w:szCs w:val="24"/>
        </w:rPr>
        <w:t>дезадаптивный</w:t>
      </w:r>
      <w:proofErr w:type="spellEnd"/>
      <w:r w:rsidRPr="001A1BE3">
        <w:rPr>
          <w:rFonts w:ascii="Times New Roman" w:hAnsi="Times New Roman"/>
          <w:sz w:val="24"/>
          <w:szCs w:val="24"/>
        </w:rPr>
        <w:t xml:space="preserve"> характер. В комплекс данного синдрома входят эмоциональные, мотивационные, установочные и оценочные переживания в виде эмоционального истощения, цинизма и редукции профессиональных достижений.</w:t>
      </w:r>
    </w:p>
    <w:p w:rsidR="003A7424" w:rsidRPr="001A1BE3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>Переживание синдр</w:t>
      </w:r>
      <w:r>
        <w:rPr>
          <w:rFonts w:ascii="Times New Roman" w:hAnsi="Times New Roman"/>
          <w:sz w:val="24"/>
          <w:szCs w:val="24"/>
        </w:rPr>
        <w:t xml:space="preserve">ома связаны с изменением </w:t>
      </w:r>
      <w:proofErr w:type="spellStart"/>
      <w:r>
        <w:rPr>
          <w:rFonts w:ascii="Times New Roman" w:hAnsi="Times New Roman"/>
          <w:sz w:val="24"/>
          <w:szCs w:val="24"/>
        </w:rPr>
        <w:t>смысло-</w:t>
      </w:r>
      <w:r w:rsidRPr="001A1BE3">
        <w:rPr>
          <w:rFonts w:ascii="Times New Roman" w:hAnsi="Times New Roman"/>
          <w:sz w:val="24"/>
          <w:szCs w:val="24"/>
        </w:rPr>
        <w:t>жизненных</w:t>
      </w:r>
      <w:proofErr w:type="spellEnd"/>
      <w:r w:rsidRPr="001A1BE3">
        <w:rPr>
          <w:rFonts w:ascii="Times New Roman" w:hAnsi="Times New Roman"/>
          <w:sz w:val="24"/>
          <w:szCs w:val="24"/>
        </w:rPr>
        <w:t xml:space="preserve"> ориентиров и неудовлетворенностью личности в самореализации, поэтому оказание психологической помощи должно осуществляться с позиций гуманистического подхода.</w:t>
      </w:r>
    </w:p>
    <w:p w:rsidR="003A7424" w:rsidRPr="001A1BE3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>Эмоциональное истощение связано с рабочей перегруженностью и неудовлетворенными ожиданиями относительно работы в организации, в том числе неудовлетворенностью профессиональным общением.</w:t>
      </w:r>
    </w:p>
    <w:p w:rsidR="003A7424" w:rsidRPr="001A1BE3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>Развитие синдрома выгорания может начинаться с неудовлетворенности личными достижениями и перспективами профессионального развития.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1BE3">
        <w:rPr>
          <w:rFonts w:ascii="Times New Roman" w:hAnsi="Times New Roman"/>
          <w:sz w:val="24"/>
          <w:szCs w:val="24"/>
        </w:rPr>
        <w:t>Синдром выгорания развивается при истощении личностных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BE3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1A1BE3">
        <w:rPr>
          <w:rFonts w:ascii="Times New Roman" w:hAnsi="Times New Roman"/>
          <w:sz w:val="24"/>
          <w:szCs w:val="24"/>
        </w:rPr>
        <w:t>.</w:t>
      </w:r>
    </w:p>
    <w:p w:rsidR="003A7424" w:rsidRPr="00E13BF2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BF2">
        <w:rPr>
          <w:rFonts w:ascii="Times New Roman" w:hAnsi="Times New Roman"/>
          <w:sz w:val="24"/>
          <w:szCs w:val="24"/>
        </w:rPr>
        <w:t xml:space="preserve">Активное </w:t>
      </w:r>
      <w:proofErr w:type="spellStart"/>
      <w:r w:rsidRPr="00E13BF2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Pr="00E13BF2">
        <w:rPr>
          <w:rFonts w:ascii="Times New Roman" w:hAnsi="Times New Roman"/>
          <w:sz w:val="24"/>
          <w:szCs w:val="24"/>
        </w:rPr>
        <w:t xml:space="preserve"> поведение препятствует процессу выгорания.</w:t>
      </w:r>
    </w:p>
    <w:p w:rsidR="003A7424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BF2">
        <w:rPr>
          <w:rFonts w:ascii="Times New Roman" w:hAnsi="Times New Roman"/>
          <w:sz w:val="24"/>
          <w:szCs w:val="24"/>
        </w:rPr>
        <w:t>Для профилактики эмоционального выгорания педагогов очень эффективн</w:t>
      </w:r>
      <w:r>
        <w:rPr>
          <w:rFonts w:ascii="Times New Roman" w:hAnsi="Times New Roman"/>
          <w:sz w:val="24"/>
          <w:szCs w:val="24"/>
        </w:rPr>
        <w:t>ы</w:t>
      </w:r>
      <w:r w:rsidRPr="00E13BF2">
        <w:rPr>
          <w:rFonts w:ascii="Times New Roman" w:hAnsi="Times New Roman"/>
          <w:sz w:val="24"/>
          <w:szCs w:val="24"/>
        </w:rPr>
        <w:t xml:space="preserve"> техники </w:t>
      </w:r>
      <w:proofErr w:type="spellStart"/>
      <w:r w:rsidRPr="00E13BF2">
        <w:rPr>
          <w:rFonts w:ascii="Times New Roman" w:hAnsi="Times New Roman"/>
          <w:sz w:val="24"/>
          <w:szCs w:val="24"/>
        </w:rPr>
        <w:t>арт-терапии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7BE1">
        <w:rPr>
          <w:rFonts w:ascii="Times New Roman" w:hAnsi="Times New Roman"/>
          <w:sz w:val="24"/>
          <w:szCs w:val="24"/>
        </w:rPr>
        <w:t>[</w:t>
      </w:r>
      <w:r w:rsidRPr="00F97089">
        <w:rPr>
          <w:rFonts w:ascii="Times New Roman" w:eastAsia="Times New Roman" w:hAnsi="Times New Roman"/>
          <w:iCs/>
          <w:sz w:val="24"/>
          <w:szCs w:val="24"/>
          <w:lang w:eastAsia="ru-RU"/>
        </w:rPr>
        <w:t>Лебедева Л.Д.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2006</w:t>
      </w:r>
      <w:r w:rsidRPr="001D7BE1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7424" w:rsidRPr="00E13BF2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BF2">
        <w:rPr>
          <w:rFonts w:ascii="Times New Roman" w:hAnsi="Times New Roman"/>
          <w:sz w:val="24"/>
          <w:szCs w:val="24"/>
        </w:rPr>
        <w:lastRenderedPageBreak/>
        <w:t xml:space="preserve">Искусство - невидимый мостик, который совмещает два противоположных мира: мир фантазии и реальности. Часто тайные желания, подсознательные чувства и эмоции, более легко изложить в творчестве, чем выразить в словесной форме. Поэтому в последнее время большую популярность приобретает метод лечения с помощью художественного </w:t>
      </w:r>
      <w:r>
        <w:rPr>
          <w:rFonts w:ascii="Times New Roman" w:hAnsi="Times New Roman"/>
          <w:sz w:val="24"/>
          <w:szCs w:val="24"/>
        </w:rPr>
        <w:t xml:space="preserve">творчества, или </w:t>
      </w:r>
      <w:proofErr w:type="spellStart"/>
      <w:r>
        <w:rPr>
          <w:rFonts w:ascii="Times New Roman" w:hAnsi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BF2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E13BF2">
        <w:rPr>
          <w:rFonts w:ascii="Times New Roman" w:hAnsi="Times New Roman"/>
          <w:sz w:val="24"/>
          <w:szCs w:val="24"/>
        </w:rPr>
        <w:t xml:space="preserve"> является наиболее давней и естественной формой коррекции эмоционального состояния, какой можно пользоваться для снятия накопленного психического напряжения, для того, чтобы успокоиться или просто сосредоточиться. Творчество, как ребенка, так и взрослого, реализованная в процессе </w:t>
      </w:r>
      <w:proofErr w:type="spellStart"/>
      <w:r w:rsidRPr="00E13BF2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E13BF2">
        <w:rPr>
          <w:rFonts w:ascii="Times New Roman" w:hAnsi="Times New Roman"/>
          <w:sz w:val="24"/>
          <w:szCs w:val="24"/>
        </w:rPr>
        <w:t>, дает возможность выразить и воспроизвести внутренние чувства, переживания, сомнения, конфликты и надежды в символической форме, пережив еще раз важные события, ведь спонтанная изобразительная деятельность способна выражать скрытое содержание психической жизни.</w:t>
      </w:r>
    </w:p>
    <w:p w:rsidR="003A7424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B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рт-терапия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E13BF2">
        <w:rPr>
          <w:rFonts w:ascii="Times New Roman" w:hAnsi="Times New Roman"/>
          <w:sz w:val="24"/>
          <w:szCs w:val="24"/>
        </w:rPr>
        <w:t>это способ работать с Вашей душой через творчество.</w:t>
      </w:r>
    </w:p>
    <w:p w:rsidR="003A7424" w:rsidRDefault="003A7424" w:rsidP="003A742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3BF2">
        <w:rPr>
          <w:rFonts w:ascii="Times New Roman" w:eastAsia="Times New Roman" w:hAnsi="Times New Roman"/>
          <w:sz w:val="24"/>
          <w:szCs w:val="24"/>
          <w:lang w:eastAsia="ru-RU"/>
        </w:rPr>
        <w:t>Арт-терапевтические</w:t>
      </w:r>
      <w:proofErr w:type="spellEnd"/>
      <w:r w:rsidRPr="00E13BF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эффективны в исследовании и преодолении кризисных ситуаций, а также в качестве социально-психологической помощи и поддержки, в усилении жизнестойкости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ED5"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Старикова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С., 2007</w:t>
      </w:r>
      <w:r w:rsidRPr="001C3ED5">
        <w:rPr>
          <w:rFonts w:ascii="Times New Roman" w:hAnsi="Times New Roman"/>
          <w:sz w:val="24"/>
          <w:szCs w:val="24"/>
        </w:rPr>
        <w:t>]</w:t>
      </w:r>
      <w:r w:rsidRPr="00E13B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424" w:rsidRPr="00E13BF2" w:rsidRDefault="003A7424" w:rsidP="003A74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BF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творческая работа с изобразительными материалами способствует высвобождению чувств раздражения, гнева, обиды, вины, стыда. 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вышесказанного на базе МБОУ «СОШ № 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елябинск» разработан курс занятий по коррекции эмоциональных состояний методами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2268">
        <w:rPr>
          <w:rFonts w:ascii="Times New Roman" w:hAnsi="Times New Roman" w:cs="Times New Roman"/>
          <w:sz w:val="24"/>
          <w:szCs w:val="24"/>
        </w:rPr>
        <w:t>Цель работы – коррекция эмоциональн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2268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 xml:space="preserve">ояния педагогов методами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</w:t>
      </w:r>
      <w:r w:rsidRPr="00C92268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C92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2268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2268">
        <w:rPr>
          <w:rFonts w:ascii="Times New Roman" w:hAnsi="Times New Roman" w:cs="Times New Roman"/>
          <w:sz w:val="24"/>
          <w:szCs w:val="24"/>
        </w:rPr>
        <w:t xml:space="preserve">. Выявить эмоциональные состояния педагогов </w:t>
      </w:r>
      <w:r>
        <w:rPr>
          <w:rFonts w:ascii="Times New Roman" w:hAnsi="Times New Roman" w:cs="Times New Roman"/>
          <w:sz w:val="24"/>
          <w:szCs w:val="24"/>
        </w:rPr>
        <w:t>МБОУ «СОШ № 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елябинск»;</w:t>
      </w:r>
      <w:r w:rsidRPr="00C9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2268">
        <w:rPr>
          <w:rFonts w:ascii="Times New Roman" w:hAnsi="Times New Roman" w:cs="Times New Roman"/>
          <w:sz w:val="24"/>
          <w:szCs w:val="24"/>
        </w:rPr>
        <w:t xml:space="preserve">. Разработать </w:t>
      </w:r>
      <w:r>
        <w:rPr>
          <w:rFonts w:ascii="Times New Roman" w:hAnsi="Times New Roman" w:cs="Times New Roman"/>
          <w:sz w:val="24"/>
          <w:szCs w:val="24"/>
        </w:rPr>
        <w:t xml:space="preserve">курс занятий по </w:t>
      </w:r>
      <w:r w:rsidRPr="00C92268">
        <w:rPr>
          <w:rFonts w:ascii="Times New Roman" w:hAnsi="Times New Roman" w:cs="Times New Roman"/>
          <w:sz w:val="24"/>
          <w:szCs w:val="24"/>
        </w:rPr>
        <w:t xml:space="preserve"> коррекции эмоциональных состояний </w:t>
      </w:r>
      <w:r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C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68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Pr="00C922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922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2268">
        <w:rPr>
          <w:rFonts w:ascii="Times New Roman" w:hAnsi="Times New Roman" w:cs="Times New Roman"/>
          <w:sz w:val="24"/>
          <w:szCs w:val="24"/>
        </w:rPr>
        <w:t xml:space="preserve"> 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424" w:rsidRPr="00D13202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202">
        <w:rPr>
          <w:rFonts w:ascii="Times New Roman" w:hAnsi="Times New Roman" w:cs="Times New Roman"/>
          <w:sz w:val="24"/>
          <w:szCs w:val="24"/>
        </w:rPr>
        <w:t xml:space="preserve">Специфика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D132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3202">
        <w:rPr>
          <w:rFonts w:ascii="Times New Roman" w:hAnsi="Times New Roman" w:cs="Times New Roman"/>
          <w:sz w:val="24"/>
          <w:szCs w:val="24"/>
        </w:rPr>
        <w:t>се занятия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виде групповых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</w:t>
      </w:r>
      <w:r w:rsidRPr="00D13202">
        <w:rPr>
          <w:rFonts w:ascii="Times New Roman" w:hAnsi="Times New Roman" w:cs="Times New Roman"/>
          <w:sz w:val="24"/>
          <w:szCs w:val="24"/>
        </w:rPr>
        <w:t>терапевтических</w:t>
      </w:r>
      <w:proofErr w:type="spellEnd"/>
      <w:r w:rsidRPr="00D1320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A7424" w:rsidRDefault="003A7424" w:rsidP="003A7424">
      <w:pPr>
        <w:pStyle w:val="c0"/>
        <w:spacing w:before="0" w:beforeAutospacing="0" w:after="0" w:afterAutospacing="0" w:line="270" w:lineRule="atLeast"/>
        <w:ind w:firstLine="709"/>
      </w:pPr>
      <w:r>
        <w:t xml:space="preserve">Участие основывалось на добровольной основе, но основным показателем являлось состояние эмоциональной неустойчивости и «хронической» усталости, подтвержденное  в результате проведенной диагностической работы. В диагностике использовались ряд методик: Методика «Синдром выгорания»; </w:t>
      </w:r>
      <w:r w:rsidRPr="00F070DC">
        <w:t>Анкета для оценки синдрома эмоционального выгорания</w:t>
      </w:r>
      <w:r>
        <w:t>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включала в себя проведение с педагогами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1 раз в неделю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месяцев, продолжительностью 2 часа. Было проведено 12 занятий.</w:t>
      </w:r>
    </w:p>
    <w:p w:rsidR="003A7424" w:rsidRDefault="003A7424" w:rsidP="003A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занятия можно разделить на три группы:</w:t>
      </w:r>
    </w:p>
    <w:p w:rsidR="003A7424" w:rsidRDefault="003A7424" w:rsidP="003A74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Упражнения, настраивающие на работу. Цель – подготовка участников к спонтанной художественной деятельности и внутригрупповой коммуникации.</w:t>
      </w:r>
    </w:p>
    <w:p w:rsidR="003A7424" w:rsidRDefault="003A7424" w:rsidP="003A74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второй группе относились занятия, предполагающие  индивидуальное творчество каждого для исследования собственных чувств, проблем, переживаний.</w:t>
      </w:r>
    </w:p>
    <w:p w:rsidR="003A7424" w:rsidRDefault="003A7424" w:rsidP="003A74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Завершающие занятия предполагают рефлексивный анализ работ в безопасной обстановке группы. В таком взаимодействии обычно присутствуют элементы спонтанной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«психологического поглаживания» посредством доброжелательных высказываний, так называемого положительного программирования, поддержки.</w:t>
      </w:r>
    </w:p>
    <w:p w:rsidR="003A7424" w:rsidRPr="003A1C82" w:rsidRDefault="003A7424" w:rsidP="003A742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упражнений:</w:t>
      </w:r>
    </w:p>
    <w:p w:rsidR="003A7424" w:rsidRDefault="003A7424" w:rsidP="003A7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«Моя Галактика». Цель – осознание эмоционального отношения к своему социальному окружению;</w:t>
      </w:r>
    </w:p>
    <w:p w:rsidR="003A7424" w:rsidRPr="00557881" w:rsidRDefault="003A7424" w:rsidP="003A7424">
      <w:pPr>
        <w:pStyle w:val="a3"/>
        <w:numPr>
          <w:ilvl w:val="0"/>
          <w:numId w:val="1"/>
        </w:numPr>
        <w:shd w:val="clear" w:color="auto" w:fill="FFFFFF"/>
        <w:tabs>
          <w:tab w:val="left" w:pos="514"/>
        </w:tabs>
        <w:spacing w:before="58" w:line="240" w:lineRule="auto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557881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«Волшебный сад</w:t>
      </w:r>
      <w:r w:rsidRPr="0055788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Pr="005578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5578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578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побуждение к самораскрытию, исследованию своего эмоционального состояния и переживаний, осознание внутренних ресурсов.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В продолжени</w:t>
      </w: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данного упражнения, идет переход в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коллективную работу. Цель - </w:t>
      </w:r>
      <w:r w:rsidRPr="00A3251E">
        <w:rPr>
          <w:rFonts w:ascii="Times New Roman" w:eastAsia="Calibri" w:hAnsi="Times New Roman" w:cs="Times New Roman"/>
          <w:color w:val="000000"/>
          <w:sz w:val="24"/>
          <w:szCs w:val="24"/>
        </w:rPr>
        <w:t>обмен эмоциональным и творческим опытом, расширение границы межличностного взаимодействия, снятие внутренних барьеров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424" w:rsidRDefault="003A7424" w:rsidP="003A7424">
      <w:pPr>
        <w:pStyle w:val="a3"/>
        <w:numPr>
          <w:ilvl w:val="0"/>
          <w:numId w:val="1"/>
        </w:numPr>
        <w:shd w:val="clear" w:color="auto" w:fill="FFFFFF"/>
        <w:tabs>
          <w:tab w:val="left" w:pos="514"/>
        </w:tabs>
        <w:spacing w:before="58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Задание с пластилином, целью является – выход своей негативной эмоции;</w:t>
      </w:r>
    </w:p>
    <w:p w:rsidR="003A7424" w:rsidRDefault="003A7424" w:rsidP="003A7424">
      <w:pPr>
        <w:pStyle w:val="a3"/>
        <w:numPr>
          <w:ilvl w:val="0"/>
          <w:numId w:val="1"/>
        </w:numPr>
        <w:shd w:val="clear" w:color="auto" w:fill="FFFFFF"/>
        <w:tabs>
          <w:tab w:val="left" w:pos="514"/>
        </w:tabs>
        <w:spacing w:before="58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Упражнение «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Мандала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желания», плетение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мандалы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;</w:t>
      </w:r>
    </w:p>
    <w:p w:rsidR="003A7424" w:rsidRPr="00AA5DA3" w:rsidRDefault="003A7424" w:rsidP="003A7424">
      <w:pPr>
        <w:pStyle w:val="a3"/>
        <w:numPr>
          <w:ilvl w:val="0"/>
          <w:numId w:val="1"/>
        </w:numPr>
        <w:shd w:val="clear" w:color="auto" w:fill="FFFFFF"/>
        <w:ind w:right="144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AA5DA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Упражнение  «Сад чувств». </w:t>
      </w:r>
      <w:r w:rsidRPr="00AA5D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Цель: релаксация с элементами визуализации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A7424" w:rsidRDefault="003A7424" w:rsidP="003A7424">
      <w:pPr>
        <w:pStyle w:val="a3"/>
        <w:numPr>
          <w:ilvl w:val="0"/>
          <w:numId w:val="1"/>
        </w:numPr>
        <w:shd w:val="clear" w:color="auto" w:fill="FFFFFF"/>
        <w:tabs>
          <w:tab w:val="left" w:pos="514"/>
        </w:tabs>
        <w:spacing w:before="58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Методика преображения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преображения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для женщин «Женщина и сказка»;</w:t>
      </w:r>
    </w:p>
    <w:p w:rsidR="003A7424" w:rsidRDefault="003A7424" w:rsidP="003A7424">
      <w:pPr>
        <w:pStyle w:val="a3"/>
        <w:numPr>
          <w:ilvl w:val="0"/>
          <w:numId w:val="1"/>
        </w:numPr>
        <w:shd w:val="clear" w:color="auto" w:fill="FFFFFF"/>
        <w:tabs>
          <w:tab w:val="left" w:pos="514"/>
        </w:tabs>
        <w:spacing w:before="58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Работа со сказкой «Необычные сны, или волшебная сказка»;</w:t>
      </w:r>
    </w:p>
    <w:p w:rsidR="003A7424" w:rsidRPr="00211047" w:rsidRDefault="003A7424" w:rsidP="003A74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52012717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Ночной гость </w:t>
      </w:r>
      <w:r w:rsidRPr="0021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(психотерапевтическая сказка Владимира </w:t>
      </w:r>
      <w:proofErr w:type="spellStart"/>
      <w:r w:rsidRPr="0021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Астапчика</w:t>
      </w:r>
      <w:proofErr w:type="spellEnd"/>
      <w:r w:rsidRPr="0021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A7424" w:rsidRDefault="003A7424" w:rsidP="003A7424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211047">
        <w:rPr>
          <w:rFonts w:ascii="Times New Roman" w:hAnsi="Times New Roman"/>
          <w:sz w:val="24"/>
          <w:szCs w:val="24"/>
        </w:rPr>
        <w:t>Коллаж «Я сегодня»</w:t>
      </w:r>
      <w:r>
        <w:rPr>
          <w:rFonts w:ascii="Times New Roman" w:hAnsi="Times New Roman"/>
          <w:sz w:val="24"/>
          <w:szCs w:val="24"/>
        </w:rPr>
        <w:t>;</w:t>
      </w:r>
    </w:p>
    <w:p w:rsidR="003A7424" w:rsidRDefault="003A7424" w:rsidP="003A7424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«Все хорошее за 100 секунд»;</w:t>
      </w:r>
    </w:p>
    <w:p w:rsidR="003A7424" w:rsidRPr="00211047" w:rsidRDefault="003A7424" w:rsidP="003A7424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Завершающее занятие «Спасибо за приятные занятия».</w:t>
      </w:r>
    </w:p>
    <w:p w:rsidR="003A7424" w:rsidRDefault="003A7424" w:rsidP="003A7424">
      <w:pPr>
        <w:pStyle w:val="a3"/>
        <w:shd w:val="clear" w:color="auto" w:fill="FFFFFF"/>
        <w:tabs>
          <w:tab w:val="left" w:pos="514"/>
        </w:tabs>
        <w:spacing w:before="58" w:line="240" w:lineRule="auto"/>
        <w:ind w:left="0" w:firstLine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8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Для усиления терапевтического эффекта на занятиях используется музыка. </w:t>
      </w:r>
      <w:r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музыки представляется мне целесообразной потому, что она имеет большое влияние на физиологию человека, благотворно воздействует через телесный уровень также и на эмоциональное состояние клиента, способствуя тем самым лечению психосоматических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78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Киселева М.В</w:t>
      </w:r>
      <w:r w:rsidRPr="00540781">
        <w:rPr>
          <w:rFonts w:ascii="Times New Roman" w:hAnsi="Times New Roman"/>
          <w:sz w:val="24"/>
          <w:szCs w:val="24"/>
        </w:rPr>
        <w:t>., 200</w:t>
      </w:r>
      <w:r>
        <w:rPr>
          <w:rFonts w:ascii="Times New Roman" w:hAnsi="Times New Roman"/>
          <w:sz w:val="24"/>
          <w:szCs w:val="24"/>
        </w:rPr>
        <w:t>6</w:t>
      </w:r>
      <w:r w:rsidRPr="00540781">
        <w:rPr>
          <w:rFonts w:ascii="Times New Roman" w:hAnsi="Times New Roman"/>
          <w:sz w:val="24"/>
          <w:szCs w:val="24"/>
        </w:rPr>
        <w:t>]</w:t>
      </w:r>
      <w:r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424" w:rsidRDefault="003A7424" w:rsidP="003A7424">
      <w:pPr>
        <w:pStyle w:val="a3"/>
        <w:shd w:val="clear" w:color="auto" w:fill="FFFFFF"/>
        <w:tabs>
          <w:tab w:val="left" w:pos="514"/>
        </w:tabs>
        <w:spacing w:before="58" w:line="240" w:lineRule="auto"/>
        <w:ind w:left="0" w:firstLine="516"/>
        <w:rPr>
          <w:rFonts w:ascii="Times New Roman" w:hAnsi="Times New Roman" w:cs="Times New Roman"/>
          <w:sz w:val="24"/>
          <w:szCs w:val="24"/>
        </w:rPr>
      </w:pPr>
      <w:r w:rsidRPr="00235F82">
        <w:rPr>
          <w:rFonts w:ascii="Times New Roman" w:hAnsi="Times New Roman" w:cs="Times New Roman"/>
          <w:sz w:val="24"/>
          <w:szCs w:val="24"/>
        </w:rPr>
        <w:t xml:space="preserve">Перспективность применения </w:t>
      </w:r>
      <w:proofErr w:type="spellStart"/>
      <w:r w:rsidRPr="00235F82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235F82">
        <w:rPr>
          <w:rFonts w:ascii="Times New Roman" w:hAnsi="Times New Roman" w:cs="Times New Roman"/>
          <w:sz w:val="24"/>
          <w:szCs w:val="24"/>
        </w:rPr>
        <w:t xml:space="preserve"> техник в психологическом обеспечении профессиональной деятельности педагогов связана с природной потребностью человека в творческом самовыражении, в сохранении своего физического, психологического и профессионального здоровья, в личностном и духовном развитии, </w:t>
      </w:r>
      <w:proofErr w:type="spellStart"/>
      <w:r w:rsidRPr="00235F8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235F82">
        <w:rPr>
          <w:rFonts w:ascii="Times New Roman" w:hAnsi="Times New Roman" w:cs="Times New Roman"/>
          <w:sz w:val="24"/>
          <w:szCs w:val="24"/>
        </w:rPr>
        <w:t xml:space="preserve">, а также с возможностью решения задач </w:t>
      </w:r>
      <w:proofErr w:type="spellStart"/>
      <w:r w:rsidRPr="00235F8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35F82">
        <w:rPr>
          <w:rFonts w:ascii="Times New Roman" w:hAnsi="Times New Roman" w:cs="Times New Roman"/>
          <w:sz w:val="24"/>
          <w:szCs w:val="24"/>
        </w:rPr>
        <w:t xml:space="preserve"> педагогического труда. Об эффективности </w:t>
      </w:r>
      <w:proofErr w:type="spellStart"/>
      <w:r w:rsidRPr="00235F82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235F82">
        <w:rPr>
          <w:rFonts w:ascii="Times New Roman" w:hAnsi="Times New Roman" w:cs="Times New Roman"/>
          <w:sz w:val="24"/>
          <w:szCs w:val="24"/>
        </w:rPr>
        <w:t xml:space="preserve"> можно судить на основании положительных отзывов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235F82">
        <w:rPr>
          <w:rFonts w:ascii="Times New Roman" w:hAnsi="Times New Roman" w:cs="Times New Roman"/>
          <w:sz w:val="24"/>
          <w:szCs w:val="24"/>
        </w:rPr>
        <w:t>, активизации участия в занятиях, усиления интереса к результатам собственного творчества, увеличения времени самостоятельных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24" w:rsidRPr="00235F82" w:rsidRDefault="003A7424" w:rsidP="003A7424">
      <w:pPr>
        <w:pStyle w:val="a3"/>
        <w:shd w:val="clear" w:color="auto" w:fill="FFFFFF"/>
        <w:tabs>
          <w:tab w:val="left" w:pos="514"/>
        </w:tabs>
        <w:spacing w:before="58" w:line="240" w:lineRule="auto"/>
        <w:ind w:left="0" w:firstLine="516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:rsidR="00020C39" w:rsidRDefault="00020C39"/>
    <w:sectPr w:rsidR="00020C39" w:rsidSect="00BD3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6CB"/>
    <w:multiLevelType w:val="hybridMultilevel"/>
    <w:tmpl w:val="C8A644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0A61D86"/>
    <w:multiLevelType w:val="hybridMultilevel"/>
    <w:tmpl w:val="68667F6E"/>
    <w:lvl w:ilvl="0" w:tplc="AB5C7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24"/>
    <w:rsid w:val="00020C39"/>
    <w:rsid w:val="003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2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24"/>
    <w:pPr>
      <w:ind w:left="720"/>
      <w:contextualSpacing/>
    </w:pPr>
  </w:style>
  <w:style w:type="paragraph" w:customStyle="1" w:styleId="c0">
    <w:name w:val="c0"/>
    <w:basedOn w:val="a"/>
    <w:rsid w:val="003A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2017-04-15T09:04:00Z</dcterms:created>
  <dcterms:modified xsi:type="dcterms:W3CDTF">2017-04-15T09:06:00Z</dcterms:modified>
</cp:coreProperties>
</file>